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3970" w14:textId="77777777" w:rsidR="000F1AC7" w:rsidRPr="00F6325E" w:rsidRDefault="000F1AC7" w:rsidP="000F1AC7">
      <w:pPr>
        <w:widowControl w:val="0"/>
        <w:autoSpaceDE w:val="0"/>
        <w:autoSpaceDN w:val="0"/>
        <w:adjustRightInd w:val="0"/>
        <w:spacing w:after="220"/>
        <w:jc w:val="center"/>
        <w:rPr>
          <w:rFonts w:ascii="Calibri" w:hAnsi="Calibri" w:cs="Tahoma"/>
          <w:sz w:val="28"/>
          <w:szCs w:val="28"/>
        </w:rPr>
      </w:pPr>
    </w:p>
    <w:p w14:paraId="15F7488B"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4AA6C194" w14:textId="77777777" w:rsidR="000F1AC7" w:rsidRPr="007731A9" w:rsidRDefault="000F1AC7" w:rsidP="000F1AC7">
      <w:pPr>
        <w:widowControl w:val="0"/>
        <w:autoSpaceDE w:val="0"/>
        <w:autoSpaceDN w:val="0"/>
        <w:adjustRightInd w:val="0"/>
        <w:spacing w:after="220"/>
        <w:jc w:val="center"/>
        <w:rPr>
          <w:rFonts w:ascii="Tahoma" w:hAnsi="Tahoma" w:cs="Tahoma"/>
        </w:rPr>
      </w:pPr>
      <w:r>
        <w:rPr>
          <w:rFonts w:cs="Arial"/>
          <w:noProof/>
          <w:szCs w:val="24"/>
        </w:rPr>
        <w:drawing>
          <wp:anchor distT="0" distB="0" distL="114300" distR="114300" simplePos="0" relativeHeight="251659264" behindDoc="1" locked="0" layoutInCell="1" allowOverlap="1" wp14:anchorId="13259C09" wp14:editId="1DC8755E">
            <wp:simplePos x="0" y="0"/>
            <wp:positionH relativeFrom="margin">
              <wp:posOffset>2185670</wp:posOffset>
            </wp:positionH>
            <wp:positionV relativeFrom="paragraph">
              <wp:posOffset>10795</wp:posOffset>
            </wp:positionV>
            <wp:extent cx="2080895" cy="2094230"/>
            <wp:effectExtent l="0" t="0" r="0" b="0"/>
            <wp:wrapTight wrapText="bothSides">
              <wp:wrapPolygon edited="0">
                <wp:start x="0" y="0"/>
                <wp:lineTo x="0" y="21417"/>
                <wp:lineTo x="21356" y="21417"/>
                <wp:lineTo x="21356"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5" cstate="print"/>
                    <a:srcRect/>
                    <a:stretch>
                      <a:fillRect/>
                    </a:stretch>
                  </pic:blipFill>
                  <pic:spPr bwMode="auto">
                    <a:xfrm>
                      <a:off x="0" y="0"/>
                      <a:ext cx="2080895" cy="2094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D36BC"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6509C0AE"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4231D31D"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0C7CDBB3"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2D05258A"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397DEBDC" w14:textId="77777777" w:rsidR="000F1AC7" w:rsidRDefault="000F1AC7" w:rsidP="000F1AC7">
      <w:pPr>
        <w:widowControl w:val="0"/>
        <w:autoSpaceDE w:val="0"/>
        <w:autoSpaceDN w:val="0"/>
        <w:adjustRightInd w:val="0"/>
        <w:spacing w:after="220"/>
        <w:jc w:val="center"/>
        <w:rPr>
          <w:rFonts w:ascii="Tahoma" w:hAnsi="Tahoma" w:cs="Tahoma"/>
          <w:b/>
          <w:bCs/>
          <w:sz w:val="48"/>
          <w:szCs w:val="48"/>
          <w:lang w:val="en-US"/>
        </w:rPr>
      </w:pPr>
    </w:p>
    <w:p w14:paraId="2ECE30C3" w14:textId="77777777" w:rsidR="000F1AC7" w:rsidRDefault="000F1AC7" w:rsidP="000F1AC7">
      <w:pPr>
        <w:widowControl w:val="0"/>
        <w:autoSpaceDE w:val="0"/>
        <w:autoSpaceDN w:val="0"/>
        <w:adjustRightInd w:val="0"/>
        <w:spacing w:after="220"/>
        <w:jc w:val="center"/>
        <w:rPr>
          <w:rFonts w:ascii="Tahoma" w:hAnsi="Tahoma" w:cs="Tahoma"/>
          <w:b/>
          <w:bCs/>
          <w:sz w:val="48"/>
          <w:szCs w:val="48"/>
          <w:lang w:val="en-US"/>
        </w:rPr>
      </w:pPr>
    </w:p>
    <w:p w14:paraId="37317A83" w14:textId="77777777" w:rsidR="000F1AC7" w:rsidRPr="007731A9" w:rsidRDefault="000F1AC7" w:rsidP="000F1AC7">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14:paraId="0035CCFC" w14:textId="77777777" w:rsidR="000F1AC7" w:rsidRPr="007731A9" w:rsidRDefault="000F1AC7" w:rsidP="000F1AC7">
      <w:pPr>
        <w:widowControl w:val="0"/>
        <w:autoSpaceDE w:val="0"/>
        <w:autoSpaceDN w:val="0"/>
        <w:adjustRightInd w:val="0"/>
        <w:spacing w:after="220"/>
        <w:jc w:val="center"/>
        <w:rPr>
          <w:rFonts w:ascii="Tahoma" w:hAnsi="Tahoma" w:cs="Tahoma"/>
          <w:b/>
          <w:bCs/>
          <w:sz w:val="48"/>
          <w:szCs w:val="48"/>
          <w:lang w:val="en-US"/>
        </w:rPr>
      </w:pPr>
      <w:r>
        <w:rPr>
          <w:rFonts w:ascii="Tahoma" w:hAnsi="Tahoma" w:cs="Tahoma"/>
          <w:b/>
          <w:bCs/>
          <w:sz w:val="48"/>
          <w:szCs w:val="48"/>
          <w:lang w:val="en-US"/>
        </w:rPr>
        <w:t>Administering Medication Guidance</w:t>
      </w:r>
    </w:p>
    <w:p w14:paraId="2B058769" w14:textId="77777777" w:rsidR="000F1AC7" w:rsidRPr="007731A9" w:rsidRDefault="000F1AC7" w:rsidP="000F1AC7">
      <w:pPr>
        <w:widowControl w:val="0"/>
        <w:autoSpaceDE w:val="0"/>
        <w:autoSpaceDN w:val="0"/>
        <w:adjustRightInd w:val="0"/>
        <w:spacing w:after="220"/>
        <w:jc w:val="center"/>
        <w:rPr>
          <w:rFonts w:ascii="Tahoma" w:hAnsi="Tahoma" w:cs="Tahoma"/>
          <w:bCs/>
          <w:sz w:val="28"/>
          <w:szCs w:val="28"/>
          <w:lang w:val="en-US"/>
        </w:rPr>
      </w:pPr>
    </w:p>
    <w:p w14:paraId="0E2892E7" w14:textId="77777777" w:rsidR="000F1AC7" w:rsidRPr="007731A9" w:rsidRDefault="000F1AC7" w:rsidP="000F1AC7">
      <w:pPr>
        <w:widowControl w:val="0"/>
        <w:autoSpaceDE w:val="0"/>
        <w:autoSpaceDN w:val="0"/>
        <w:adjustRightInd w:val="0"/>
        <w:spacing w:after="220"/>
        <w:jc w:val="center"/>
        <w:rPr>
          <w:rFonts w:ascii="Tahoma" w:hAnsi="Tahoma" w:cs="Tahoma"/>
        </w:rPr>
      </w:pPr>
    </w:p>
    <w:p w14:paraId="45985BEB" w14:textId="77777777" w:rsidR="000F1AC7" w:rsidRDefault="000F1AC7" w:rsidP="000F1AC7">
      <w:pPr>
        <w:widowControl w:val="0"/>
        <w:autoSpaceDE w:val="0"/>
        <w:autoSpaceDN w:val="0"/>
        <w:adjustRightInd w:val="0"/>
        <w:rPr>
          <w:rFonts w:ascii="Tahoma" w:hAnsi="Tahoma" w:cs="Tahoma"/>
          <w:bCs/>
          <w:lang w:val="en-US"/>
        </w:rPr>
      </w:pPr>
    </w:p>
    <w:p w14:paraId="010B2276" w14:textId="77777777" w:rsidR="000F1AC7" w:rsidRDefault="000F1AC7" w:rsidP="000F1AC7">
      <w:pPr>
        <w:widowControl w:val="0"/>
        <w:autoSpaceDE w:val="0"/>
        <w:autoSpaceDN w:val="0"/>
        <w:adjustRightInd w:val="0"/>
        <w:rPr>
          <w:rFonts w:ascii="Tahoma" w:hAnsi="Tahoma" w:cs="Tahoma"/>
          <w:bCs/>
          <w:lang w:val="en-US"/>
        </w:rPr>
      </w:pPr>
    </w:p>
    <w:p w14:paraId="2335C569" w14:textId="77777777" w:rsidR="000F1AC7" w:rsidRDefault="000F1AC7" w:rsidP="000F1AC7">
      <w:pPr>
        <w:widowControl w:val="0"/>
        <w:autoSpaceDE w:val="0"/>
        <w:autoSpaceDN w:val="0"/>
        <w:adjustRightInd w:val="0"/>
        <w:rPr>
          <w:rFonts w:ascii="Tahoma" w:hAnsi="Tahoma" w:cs="Tahoma"/>
          <w:bCs/>
          <w:lang w:val="en-US"/>
        </w:rPr>
      </w:pPr>
    </w:p>
    <w:p w14:paraId="60E31DFE" w14:textId="77777777" w:rsidR="000F1AC7" w:rsidRPr="007731A9" w:rsidRDefault="000F1AC7" w:rsidP="000F1AC7">
      <w:pPr>
        <w:widowControl w:val="0"/>
        <w:autoSpaceDE w:val="0"/>
        <w:autoSpaceDN w:val="0"/>
        <w:adjustRightInd w:val="0"/>
        <w:rPr>
          <w:rFonts w:ascii="Tahoma" w:eastAsia="Times New Roman" w:hAnsi="Tahoma" w:cs="Tahoma"/>
          <w:bCs/>
          <w:snapToGrid w:val="0"/>
          <w:sz w:val="28"/>
          <w:szCs w:val="28"/>
          <w:lang w:val="en-US"/>
        </w:rPr>
      </w:pPr>
    </w:p>
    <w:p w14:paraId="04027E3E" w14:textId="77777777" w:rsidR="000F1AC7" w:rsidRPr="007731A9" w:rsidRDefault="000F1AC7" w:rsidP="000F1AC7">
      <w:pPr>
        <w:widowControl w:val="0"/>
        <w:autoSpaceDE w:val="0"/>
        <w:autoSpaceDN w:val="0"/>
        <w:adjustRightInd w:val="0"/>
        <w:rPr>
          <w:rFonts w:ascii="Tahoma" w:eastAsia="Times New Roman" w:hAnsi="Tahoma" w:cs="Tahoma"/>
          <w:bCs/>
          <w:snapToGrid w:val="0"/>
          <w:sz w:val="28"/>
          <w:szCs w:val="28"/>
          <w:lang w:val="en-US"/>
        </w:rPr>
      </w:pPr>
    </w:p>
    <w:p w14:paraId="6EB1CDF6" w14:textId="77777777" w:rsidR="000F1AC7" w:rsidRPr="007731A9" w:rsidRDefault="000F1AC7" w:rsidP="000F1AC7">
      <w:pPr>
        <w:widowControl w:val="0"/>
        <w:autoSpaceDE w:val="0"/>
        <w:autoSpaceDN w:val="0"/>
        <w:adjustRightInd w:val="0"/>
        <w:rPr>
          <w:rFonts w:ascii="Tahoma" w:eastAsia="Times New Roman" w:hAnsi="Tahoma" w:cs="Tahoma"/>
          <w:bCs/>
          <w:snapToGrid w:val="0"/>
          <w:sz w:val="28"/>
          <w:szCs w:val="28"/>
          <w:lang w:val="en-US"/>
        </w:rPr>
      </w:pPr>
    </w:p>
    <w:p w14:paraId="36375479" w14:textId="77777777" w:rsidR="000F1AC7" w:rsidRPr="007731A9" w:rsidRDefault="000F1AC7" w:rsidP="000F1AC7">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t>May 2021</w:t>
      </w:r>
    </w:p>
    <w:p w14:paraId="03B07469" w14:textId="77777777" w:rsidR="000F1AC7" w:rsidRPr="007731A9" w:rsidRDefault="000F1AC7" w:rsidP="000F1AC7">
      <w:pPr>
        <w:widowControl w:val="0"/>
        <w:autoSpaceDE w:val="0"/>
        <w:autoSpaceDN w:val="0"/>
        <w:adjustRightInd w:val="0"/>
        <w:rPr>
          <w:rFonts w:ascii="Tahoma" w:eastAsia="Times New Roman" w:hAnsi="Tahoma" w:cs="Tahoma"/>
          <w:b/>
          <w:bCs/>
          <w:snapToGrid w:val="0"/>
          <w:sz w:val="28"/>
          <w:szCs w:val="28"/>
          <w:lang w:val="en-US"/>
        </w:rPr>
      </w:pPr>
    </w:p>
    <w:p w14:paraId="236E9A71" w14:textId="77777777" w:rsidR="000F1AC7" w:rsidRDefault="000F1AC7" w:rsidP="000F1AC7">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Pr>
          <w:rFonts w:ascii="Tahoma" w:eastAsia="Times New Roman" w:hAnsi="Tahoma" w:cs="Tahoma"/>
          <w:b/>
          <w:bCs/>
          <w:snapToGrid w:val="0"/>
          <w:sz w:val="28"/>
          <w:szCs w:val="28"/>
          <w:lang w:val="en-US"/>
        </w:rPr>
        <w:t>May 2024</w:t>
      </w:r>
    </w:p>
    <w:p w14:paraId="6527A0AA" w14:textId="77777777" w:rsidR="000F1AC7" w:rsidRDefault="000F1AC7" w:rsidP="000F1AC7">
      <w:pPr>
        <w:widowControl w:val="0"/>
        <w:autoSpaceDE w:val="0"/>
        <w:autoSpaceDN w:val="0"/>
        <w:adjustRightInd w:val="0"/>
        <w:rPr>
          <w:rFonts w:ascii="Tahoma" w:eastAsia="Times New Roman" w:hAnsi="Tahoma" w:cs="Tahoma"/>
          <w:b/>
          <w:bCs/>
          <w:snapToGrid w:val="0"/>
          <w:sz w:val="28"/>
          <w:szCs w:val="28"/>
          <w:lang w:val="en-US"/>
        </w:rPr>
      </w:pPr>
    </w:p>
    <w:p w14:paraId="3C4B7BC4" w14:textId="77777777" w:rsidR="00634CAC" w:rsidRDefault="00634CAC" w:rsidP="000F1AC7">
      <w:pPr>
        <w:widowControl w:val="0"/>
        <w:autoSpaceDE w:val="0"/>
        <w:autoSpaceDN w:val="0"/>
        <w:adjustRightInd w:val="0"/>
        <w:rPr>
          <w:rFonts w:ascii="Tahoma" w:eastAsia="Times New Roman" w:hAnsi="Tahoma" w:cs="Tahoma"/>
          <w:b/>
          <w:bCs/>
          <w:snapToGrid w:val="0"/>
          <w:sz w:val="28"/>
          <w:szCs w:val="28"/>
          <w:lang w:val="en-US"/>
        </w:rPr>
      </w:pPr>
    </w:p>
    <w:p w14:paraId="36D7D829" w14:textId="77777777" w:rsidR="00634CAC" w:rsidRDefault="00634CAC" w:rsidP="000F1AC7">
      <w:pPr>
        <w:widowControl w:val="0"/>
        <w:autoSpaceDE w:val="0"/>
        <w:autoSpaceDN w:val="0"/>
        <w:adjustRightInd w:val="0"/>
        <w:rPr>
          <w:rFonts w:ascii="Tahoma" w:eastAsia="Times New Roman" w:hAnsi="Tahoma" w:cs="Tahoma"/>
          <w:b/>
          <w:bCs/>
          <w:snapToGrid w:val="0"/>
          <w:sz w:val="28"/>
          <w:szCs w:val="28"/>
          <w:lang w:val="en-US"/>
        </w:rPr>
      </w:pPr>
    </w:p>
    <w:p w14:paraId="118C5B17" w14:textId="77777777" w:rsidR="000F1AC7" w:rsidRDefault="000F1AC7" w:rsidP="000F1AC7">
      <w:pPr>
        <w:widowControl w:val="0"/>
        <w:autoSpaceDE w:val="0"/>
        <w:autoSpaceDN w:val="0"/>
        <w:adjustRightInd w:val="0"/>
        <w:rPr>
          <w:rFonts w:ascii="Tahoma" w:eastAsia="Times New Roman" w:hAnsi="Tahoma" w:cs="Tahoma"/>
          <w:b/>
          <w:bCs/>
          <w:snapToGrid w:val="0"/>
          <w:sz w:val="28"/>
          <w:szCs w:val="28"/>
          <w:lang w:val="en-US"/>
        </w:rPr>
      </w:pPr>
    </w:p>
    <w:p w14:paraId="508F2BB0" w14:textId="77777777" w:rsidR="000F1AC7" w:rsidRPr="00634CAC" w:rsidRDefault="000F1AC7" w:rsidP="000F1AC7">
      <w:pPr>
        <w:jc w:val="center"/>
        <w:rPr>
          <w:rFonts w:ascii="Arial" w:hAnsi="Arial" w:cs="Arial"/>
          <w:b/>
          <w:sz w:val="24"/>
          <w:szCs w:val="24"/>
        </w:rPr>
      </w:pPr>
      <w:proofErr w:type="spellStart"/>
      <w:r w:rsidRPr="00634CAC">
        <w:rPr>
          <w:rFonts w:ascii="Arial" w:hAnsi="Arial" w:cs="Arial"/>
          <w:b/>
          <w:sz w:val="24"/>
          <w:szCs w:val="24"/>
        </w:rPr>
        <w:lastRenderedPageBreak/>
        <w:t>Glenfall</w:t>
      </w:r>
      <w:proofErr w:type="spellEnd"/>
      <w:r w:rsidRPr="00634CAC">
        <w:rPr>
          <w:rFonts w:ascii="Arial" w:hAnsi="Arial" w:cs="Arial"/>
          <w:b/>
          <w:sz w:val="24"/>
          <w:szCs w:val="24"/>
        </w:rPr>
        <w:t xml:space="preserve"> School Guidance for Administering Medication</w:t>
      </w:r>
    </w:p>
    <w:p w14:paraId="1F8BF0D5" w14:textId="77777777" w:rsidR="00624CB2" w:rsidRPr="00634CAC" w:rsidRDefault="00624CB2">
      <w:pPr>
        <w:rPr>
          <w:rFonts w:ascii="Arial" w:hAnsi="Arial" w:cs="Arial"/>
          <w:sz w:val="24"/>
          <w:szCs w:val="24"/>
        </w:rPr>
      </w:pPr>
      <w:r w:rsidRPr="00634CAC">
        <w:rPr>
          <w:rFonts w:ascii="Arial" w:hAnsi="Arial" w:cs="Arial"/>
          <w:sz w:val="24"/>
          <w:szCs w:val="24"/>
        </w:rPr>
        <w:t xml:space="preserve">This </w:t>
      </w:r>
      <w:r w:rsidR="00505510" w:rsidRPr="00634CAC">
        <w:rPr>
          <w:rFonts w:ascii="Arial" w:hAnsi="Arial" w:cs="Arial"/>
          <w:sz w:val="24"/>
          <w:szCs w:val="24"/>
        </w:rPr>
        <w:t>guidance</w:t>
      </w:r>
      <w:r w:rsidRPr="00634CAC">
        <w:rPr>
          <w:rFonts w:ascii="Arial" w:hAnsi="Arial" w:cs="Arial"/>
          <w:sz w:val="24"/>
          <w:szCs w:val="24"/>
        </w:rPr>
        <w:t xml:space="preserve"> should be read in conjunction with the</w:t>
      </w:r>
      <w:r w:rsidR="00A644C6" w:rsidRPr="00634CAC">
        <w:rPr>
          <w:rFonts w:ascii="Arial" w:hAnsi="Arial" w:cs="Arial"/>
          <w:sz w:val="24"/>
          <w:szCs w:val="24"/>
        </w:rPr>
        <w:t xml:space="preserve"> following Policies:</w:t>
      </w:r>
      <w:r w:rsidRPr="00634CAC">
        <w:rPr>
          <w:rFonts w:ascii="Arial" w:hAnsi="Arial" w:cs="Arial"/>
          <w:sz w:val="24"/>
          <w:szCs w:val="24"/>
        </w:rPr>
        <w:t xml:space="preserve"> </w:t>
      </w:r>
    </w:p>
    <w:p w14:paraId="56A2D273" w14:textId="77777777" w:rsidR="00624CB2" w:rsidRPr="00634CAC" w:rsidRDefault="00624CB2">
      <w:pPr>
        <w:rPr>
          <w:rFonts w:ascii="Arial" w:hAnsi="Arial" w:cs="Arial"/>
          <w:i/>
          <w:sz w:val="24"/>
          <w:szCs w:val="24"/>
        </w:rPr>
      </w:pPr>
      <w:r w:rsidRPr="00634CAC">
        <w:rPr>
          <w:rFonts w:ascii="Arial" w:hAnsi="Arial" w:cs="Arial"/>
          <w:i/>
          <w:sz w:val="24"/>
          <w:szCs w:val="24"/>
        </w:rPr>
        <w:t>First Aid</w:t>
      </w:r>
    </w:p>
    <w:p w14:paraId="3F707306" w14:textId="77777777" w:rsidR="00624CB2" w:rsidRPr="00634CAC" w:rsidRDefault="00624CB2">
      <w:pPr>
        <w:rPr>
          <w:rFonts w:ascii="Arial" w:hAnsi="Arial" w:cs="Arial"/>
          <w:i/>
          <w:sz w:val="24"/>
          <w:szCs w:val="24"/>
        </w:rPr>
      </w:pPr>
      <w:r w:rsidRPr="00634CAC">
        <w:rPr>
          <w:rFonts w:ascii="Arial" w:hAnsi="Arial" w:cs="Arial"/>
          <w:i/>
          <w:sz w:val="24"/>
          <w:szCs w:val="24"/>
        </w:rPr>
        <w:t>Health and Safety</w:t>
      </w:r>
    </w:p>
    <w:p w14:paraId="57F98093" w14:textId="77777777" w:rsidR="00624CB2" w:rsidRPr="00634CAC" w:rsidRDefault="00624CB2">
      <w:pPr>
        <w:rPr>
          <w:rFonts w:ascii="Arial" w:hAnsi="Arial" w:cs="Arial"/>
          <w:i/>
          <w:sz w:val="24"/>
          <w:szCs w:val="24"/>
        </w:rPr>
      </w:pPr>
      <w:r w:rsidRPr="00634CAC">
        <w:rPr>
          <w:rFonts w:ascii="Arial" w:hAnsi="Arial" w:cs="Arial"/>
          <w:i/>
          <w:sz w:val="24"/>
          <w:szCs w:val="24"/>
        </w:rPr>
        <w:t xml:space="preserve">Intimate Care </w:t>
      </w:r>
    </w:p>
    <w:p w14:paraId="19C6679D" w14:textId="77777777" w:rsidR="00624CB2" w:rsidRPr="00634CAC" w:rsidRDefault="00624CB2">
      <w:pPr>
        <w:rPr>
          <w:rFonts w:ascii="Arial" w:hAnsi="Arial" w:cs="Arial"/>
          <w:i/>
          <w:sz w:val="24"/>
          <w:szCs w:val="24"/>
        </w:rPr>
      </w:pPr>
      <w:r w:rsidRPr="00634CAC">
        <w:rPr>
          <w:rFonts w:ascii="Arial" w:hAnsi="Arial" w:cs="Arial"/>
          <w:i/>
          <w:sz w:val="24"/>
          <w:szCs w:val="24"/>
        </w:rPr>
        <w:t xml:space="preserve">SEN policy. </w:t>
      </w:r>
    </w:p>
    <w:p w14:paraId="6B81AE33" w14:textId="77777777" w:rsidR="00624CB2" w:rsidRPr="00634CAC" w:rsidRDefault="00624CB2">
      <w:pPr>
        <w:rPr>
          <w:rFonts w:ascii="Arial" w:hAnsi="Arial" w:cs="Arial"/>
          <w:sz w:val="24"/>
          <w:szCs w:val="24"/>
        </w:rPr>
      </w:pPr>
      <w:r w:rsidRPr="00634CAC">
        <w:rPr>
          <w:rFonts w:ascii="Arial" w:hAnsi="Arial" w:cs="Arial"/>
          <w:sz w:val="24"/>
          <w:szCs w:val="24"/>
        </w:rPr>
        <w:t xml:space="preserve">We acknowledge that under the standard terms and conditions for the employment of teachers there is no legal duty for them to administer or to supervise a child taking medication. Administration of medicines by any member of the school personnel is undertaken purely on a voluntary basis and individual decisions will be respected. However, appropriate training will be provided to every member of the school personnel who has volunteered for and accepted this role. This training will take place before they start this role and will ensure that they are familiar with all administration of medication procedures. </w:t>
      </w:r>
    </w:p>
    <w:p w14:paraId="6904D542" w14:textId="77777777" w:rsidR="00624CB2" w:rsidRPr="00634CAC" w:rsidRDefault="00624CB2" w:rsidP="00624CB2">
      <w:pPr>
        <w:pStyle w:val="ListParagraph"/>
        <w:numPr>
          <w:ilvl w:val="0"/>
          <w:numId w:val="1"/>
        </w:numPr>
        <w:rPr>
          <w:rFonts w:ascii="Arial" w:hAnsi="Arial" w:cs="Arial"/>
          <w:sz w:val="24"/>
          <w:szCs w:val="24"/>
        </w:rPr>
      </w:pPr>
      <w:r w:rsidRPr="00634CAC">
        <w:rPr>
          <w:rFonts w:ascii="Arial" w:hAnsi="Arial" w:cs="Arial"/>
          <w:sz w:val="24"/>
          <w:szCs w:val="24"/>
        </w:rPr>
        <w:t xml:space="preserve">Medicines will be administered that have been prescribed by a doctor or some other authorised person where it would be detrimental to a child’s health if the medicine were not administered during the school day. </w:t>
      </w:r>
    </w:p>
    <w:p w14:paraId="79763331" w14:textId="77777777" w:rsidR="00624CB2" w:rsidRPr="00634CAC" w:rsidRDefault="00624CB2" w:rsidP="00624CB2">
      <w:pPr>
        <w:pStyle w:val="ListParagraph"/>
        <w:numPr>
          <w:ilvl w:val="0"/>
          <w:numId w:val="1"/>
        </w:numPr>
        <w:rPr>
          <w:rFonts w:ascii="Arial" w:hAnsi="Arial" w:cs="Arial"/>
          <w:sz w:val="24"/>
          <w:szCs w:val="24"/>
        </w:rPr>
      </w:pPr>
      <w:r w:rsidRPr="00634CAC">
        <w:rPr>
          <w:rFonts w:ascii="Arial" w:hAnsi="Arial" w:cs="Arial"/>
          <w:sz w:val="24"/>
          <w:szCs w:val="24"/>
        </w:rPr>
        <w:t xml:space="preserve">Non-prescription medicines will only be administered by staff if parents/carers have </w:t>
      </w:r>
      <w:r w:rsidR="00DC0F9F" w:rsidRPr="00634CAC">
        <w:rPr>
          <w:rFonts w:ascii="Arial" w:hAnsi="Arial" w:cs="Arial"/>
          <w:sz w:val="24"/>
          <w:szCs w:val="24"/>
        </w:rPr>
        <w:t>filled in the form at the school office</w:t>
      </w:r>
      <w:r w:rsidR="001C493A" w:rsidRPr="00634CAC">
        <w:rPr>
          <w:rFonts w:ascii="Arial" w:hAnsi="Arial" w:cs="Arial"/>
          <w:sz w:val="24"/>
          <w:szCs w:val="24"/>
        </w:rPr>
        <w:t>.</w:t>
      </w:r>
    </w:p>
    <w:p w14:paraId="4696E66C" w14:textId="63F44215" w:rsidR="001C493A" w:rsidRPr="00634CAC" w:rsidRDefault="001C493A" w:rsidP="00624CB2">
      <w:pPr>
        <w:pStyle w:val="ListParagraph"/>
        <w:numPr>
          <w:ilvl w:val="0"/>
          <w:numId w:val="1"/>
        </w:numPr>
        <w:rPr>
          <w:rFonts w:ascii="Arial" w:hAnsi="Arial" w:cs="Arial"/>
          <w:sz w:val="24"/>
          <w:szCs w:val="24"/>
        </w:rPr>
      </w:pPr>
      <w:r w:rsidRPr="00634CAC">
        <w:rPr>
          <w:rFonts w:ascii="Arial" w:hAnsi="Arial" w:cs="Arial"/>
          <w:sz w:val="24"/>
          <w:szCs w:val="24"/>
        </w:rPr>
        <w:t>Parents who give children over the counter medicines from home, must still fill in the required form at the school office and medicine stored in the medical cabinet.</w:t>
      </w:r>
    </w:p>
    <w:p w14:paraId="26128E62" w14:textId="77777777" w:rsidR="00624CB2" w:rsidRPr="00634CAC" w:rsidRDefault="00624CB2" w:rsidP="00624CB2">
      <w:pPr>
        <w:pStyle w:val="ListParagraph"/>
        <w:numPr>
          <w:ilvl w:val="0"/>
          <w:numId w:val="1"/>
        </w:numPr>
        <w:rPr>
          <w:rFonts w:ascii="Arial" w:hAnsi="Arial" w:cs="Arial"/>
          <w:sz w:val="24"/>
          <w:szCs w:val="24"/>
        </w:rPr>
      </w:pPr>
      <w:r w:rsidRPr="00634CAC">
        <w:rPr>
          <w:rFonts w:ascii="Arial" w:hAnsi="Arial" w:cs="Arial"/>
          <w:sz w:val="24"/>
          <w:szCs w:val="24"/>
        </w:rPr>
        <w:t>Parents must sign to the effect that the medicine has been administered previously to the child without adverse effect.</w:t>
      </w:r>
    </w:p>
    <w:p w14:paraId="30ED1494" w14:textId="77777777" w:rsidR="00624CB2" w:rsidRPr="00634CAC" w:rsidRDefault="00624CB2" w:rsidP="00624CB2">
      <w:pPr>
        <w:pStyle w:val="ListParagraph"/>
        <w:numPr>
          <w:ilvl w:val="0"/>
          <w:numId w:val="1"/>
        </w:numPr>
        <w:rPr>
          <w:rFonts w:ascii="Arial" w:hAnsi="Arial" w:cs="Arial"/>
          <w:sz w:val="24"/>
          <w:szCs w:val="24"/>
        </w:rPr>
      </w:pPr>
      <w:r w:rsidRPr="00634CAC">
        <w:rPr>
          <w:rFonts w:ascii="Arial" w:hAnsi="Arial" w:cs="Arial"/>
          <w:sz w:val="24"/>
          <w:szCs w:val="24"/>
        </w:rPr>
        <w:t xml:space="preserve">Parents can decide, at lunch time to administer the medication to their own child. </w:t>
      </w:r>
    </w:p>
    <w:p w14:paraId="123B367A" w14:textId="77777777" w:rsidR="00624CB2" w:rsidRPr="00634CAC" w:rsidRDefault="00624CB2" w:rsidP="00624CB2">
      <w:pPr>
        <w:rPr>
          <w:rFonts w:ascii="Arial" w:hAnsi="Arial" w:cs="Arial"/>
          <w:sz w:val="24"/>
          <w:szCs w:val="24"/>
        </w:rPr>
      </w:pPr>
      <w:r w:rsidRPr="00634CAC">
        <w:rPr>
          <w:rFonts w:ascii="Arial" w:hAnsi="Arial" w:cs="Arial"/>
          <w:sz w:val="24"/>
          <w:szCs w:val="24"/>
        </w:rPr>
        <w:t>As a school we follow the government recommendation, that children who are able take responsibility for managing their own medicine do so, within safe parameters and depending on the medication.</w:t>
      </w:r>
    </w:p>
    <w:p w14:paraId="04A5AF74" w14:textId="77777777" w:rsidR="00624CB2" w:rsidRPr="00634CAC" w:rsidRDefault="00624CB2" w:rsidP="00624CB2">
      <w:pPr>
        <w:rPr>
          <w:rFonts w:ascii="Arial" w:hAnsi="Arial" w:cs="Arial"/>
          <w:sz w:val="24"/>
          <w:szCs w:val="24"/>
        </w:rPr>
      </w:pPr>
      <w:r w:rsidRPr="00634CAC">
        <w:rPr>
          <w:rFonts w:ascii="Arial" w:hAnsi="Arial" w:cs="Arial"/>
          <w:sz w:val="24"/>
          <w:szCs w:val="24"/>
        </w:rPr>
        <w:t xml:space="preserve">In exceptional circumstances, the school may administer children’s paracetamol (Calpol), with verbal permission from parents, if that enables the child to remain in school and attend lessons. </w:t>
      </w:r>
    </w:p>
    <w:p w14:paraId="6348B367" w14:textId="77777777" w:rsidR="00624CB2" w:rsidRPr="00634CAC" w:rsidRDefault="00624CB2" w:rsidP="00624CB2">
      <w:pPr>
        <w:rPr>
          <w:rFonts w:ascii="Arial" w:hAnsi="Arial" w:cs="Arial"/>
          <w:sz w:val="24"/>
          <w:szCs w:val="24"/>
        </w:rPr>
      </w:pPr>
      <w:r w:rsidRPr="00634CAC">
        <w:rPr>
          <w:rFonts w:ascii="Arial" w:hAnsi="Arial" w:cs="Arial"/>
          <w:sz w:val="24"/>
          <w:szCs w:val="24"/>
        </w:rPr>
        <w:t>The school has an emergency salbutamol inhaler which will be administered if a child is experiencing a suspected asthma attack and their own inhaler is not available. Parents will be informed immediately if this occurs.</w:t>
      </w:r>
    </w:p>
    <w:p w14:paraId="77177472" w14:textId="77777777" w:rsidR="00624CB2" w:rsidRPr="00634CAC" w:rsidRDefault="00624CB2" w:rsidP="001C011F">
      <w:pPr>
        <w:jc w:val="center"/>
        <w:rPr>
          <w:rFonts w:ascii="Arial" w:hAnsi="Arial" w:cs="Arial"/>
          <w:b/>
          <w:sz w:val="24"/>
          <w:szCs w:val="24"/>
        </w:rPr>
      </w:pPr>
      <w:r w:rsidRPr="00634CAC">
        <w:rPr>
          <w:rFonts w:ascii="Arial" w:hAnsi="Arial" w:cs="Arial"/>
          <w:b/>
          <w:sz w:val="24"/>
          <w:szCs w:val="24"/>
        </w:rPr>
        <w:t>Aims</w:t>
      </w:r>
    </w:p>
    <w:p w14:paraId="59DB272F" w14:textId="77777777" w:rsidR="00624CB2" w:rsidRPr="006A15BF" w:rsidRDefault="00624CB2" w:rsidP="00624CB2">
      <w:pPr>
        <w:rPr>
          <w:rFonts w:ascii="Arial" w:hAnsi="Arial" w:cs="Arial"/>
          <w:sz w:val="24"/>
          <w:szCs w:val="24"/>
        </w:rPr>
      </w:pPr>
      <w:r w:rsidRPr="00634CAC">
        <w:rPr>
          <w:rFonts w:ascii="Arial" w:hAnsi="Arial" w:cs="Arial"/>
          <w:sz w:val="24"/>
          <w:szCs w:val="24"/>
        </w:rPr>
        <w:t>To out</w:t>
      </w:r>
      <w:bookmarkStart w:id="0" w:name="_GoBack"/>
      <w:bookmarkEnd w:id="0"/>
      <w:r w:rsidRPr="006A15BF">
        <w:rPr>
          <w:rFonts w:ascii="Arial" w:hAnsi="Arial" w:cs="Arial"/>
          <w:sz w:val="24"/>
          <w:szCs w:val="24"/>
        </w:rPr>
        <w:t>line the procedures for administering prescribed medicines to pupils.</w:t>
      </w:r>
    </w:p>
    <w:p w14:paraId="477B13F6" w14:textId="77777777" w:rsidR="00624CB2" w:rsidRPr="006A15BF" w:rsidRDefault="00624CB2" w:rsidP="007B52D6">
      <w:pPr>
        <w:jc w:val="center"/>
        <w:rPr>
          <w:rFonts w:ascii="Arial" w:hAnsi="Arial" w:cs="Arial"/>
          <w:b/>
          <w:sz w:val="24"/>
          <w:szCs w:val="24"/>
        </w:rPr>
      </w:pPr>
      <w:r w:rsidRPr="006A15BF">
        <w:rPr>
          <w:rFonts w:ascii="Arial" w:hAnsi="Arial" w:cs="Arial"/>
          <w:b/>
          <w:sz w:val="24"/>
          <w:szCs w:val="24"/>
        </w:rPr>
        <w:t>Parents/carers</w:t>
      </w:r>
    </w:p>
    <w:p w14:paraId="57B98EB2" w14:textId="77777777" w:rsidR="00624CB2" w:rsidRPr="006A15BF" w:rsidRDefault="00624CB2" w:rsidP="00624CB2">
      <w:pPr>
        <w:rPr>
          <w:rFonts w:ascii="Arial" w:hAnsi="Arial" w:cs="Arial"/>
          <w:sz w:val="24"/>
          <w:szCs w:val="24"/>
        </w:rPr>
      </w:pPr>
      <w:r w:rsidRPr="006A15BF">
        <w:rPr>
          <w:rFonts w:ascii="Arial" w:hAnsi="Arial" w:cs="Arial"/>
          <w:sz w:val="24"/>
          <w:szCs w:val="24"/>
        </w:rPr>
        <w:t xml:space="preserve">Parents/carers have the prime responsibility for their child’s health and should provide the school with information about their child’s medical condition. Parents should obtain details from their child’s GP if needed. </w:t>
      </w:r>
    </w:p>
    <w:p w14:paraId="04A423B3" w14:textId="77777777" w:rsidR="00624CB2" w:rsidRPr="006A15BF" w:rsidRDefault="00624CB2" w:rsidP="007B52D6">
      <w:pPr>
        <w:rPr>
          <w:rFonts w:ascii="Arial" w:hAnsi="Arial" w:cs="Arial"/>
          <w:b/>
          <w:sz w:val="24"/>
          <w:szCs w:val="24"/>
        </w:rPr>
      </w:pPr>
      <w:r w:rsidRPr="006A15BF">
        <w:rPr>
          <w:rFonts w:ascii="Arial" w:hAnsi="Arial" w:cs="Arial"/>
          <w:b/>
          <w:sz w:val="24"/>
          <w:szCs w:val="24"/>
        </w:rPr>
        <w:t>Parents/carers must provide:</w:t>
      </w:r>
    </w:p>
    <w:p w14:paraId="27FA461F" w14:textId="77777777" w:rsidR="00624CB2" w:rsidRPr="006A15BF" w:rsidRDefault="00624CB2"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written permission by completing an appropriate Consent Form;</w:t>
      </w:r>
    </w:p>
    <w:p w14:paraId="4760E0AA" w14:textId="77777777" w:rsidR="00624CB2" w:rsidRPr="006A15BF" w:rsidRDefault="00624CB2" w:rsidP="00624CB2">
      <w:pPr>
        <w:rPr>
          <w:rFonts w:ascii="Arial" w:hAnsi="Arial" w:cs="Arial"/>
          <w:sz w:val="24"/>
          <w:szCs w:val="24"/>
        </w:rPr>
      </w:pPr>
      <w:r w:rsidRPr="006A15BF">
        <w:rPr>
          <w:rFonts w:ascii="Arial" w:hAnsi="Arial" w:cs="Arial"/>
          <w:sz w:val="24"/>
          <w:szCs w:val="24"/>
        </w:rPr>
        <w:t xml:space="preserve"> </w:t>
      </w:r>
      <w:r w:rsidRPr="006A15BF">
        <w:rPr>
          <w:rFonts w:ascii="Arial" w:hAnsi="Arial" w:cs="Arial"/>
          <w:sz w:val="24"/>
          <w:szCs w:val="24"/>
        </w:rPr>
        <w:sym w:font="Symbol" w:char="F0B7"/>
      </w:r>
      <w:r w:rsidRPr="006A15BF">
        <w:rPr>
          <w:rFonts w:ascii="Arial" w:hAnsi="Arial" w:cs="Arial"/>
          <w:sz w:val="24"/>
          <w:szCs w:val="24"/>
        </w:rPr>
        <w:t xml:space="preserve"> sufficient medical information on their child’s medical condition;</w:t>
      </w:r>
    </w:p>
    <w:p w14:paraId="6A97A595" w14:textId="77777777" w:rsidR="00624CB2" w:rsidRPr="006A15BF" w:rsidRDefault="00624CB2"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the medication in its original container; </w:t>
      </w:r>
    </w:p>
    <w:p w14:paraId="56B83E70" w14:textId="77777777" w:rsidR="00624CB2" w:rsidRPr="006A15BF" w:rsidRDefault="00624CB2" w:rsidP="00624CB2">
      <w:pPr>
        <w:rPr>
          <w:rFonts w:ascii="Arial" w:hAnsi="Arial" w:cs="Arial"/>
          <w:sz w:val="24"/>
          <w:szCs w:val="24"/>
        </w:rPr>
      </w:pPr>
      <w:r w:rsidRPr="006A15BF">
        <w:rPr>
          <w:rFonts w:ascii="Arial" w:hAnsi="Arial" w:cs="Arial"/>
          <w:sz w:val="24"/>
          <w:szCs w:val="24"/>
        </w:rPr>
        <w:lastRenderedPageBreak/>
        <w:sym w:font="Symbol" w:char="F0B7"/>
      </w:r>
      <w:r w:rsidRPr="006A15BF">
        <w:rPr>
          <w:rFonts w:ascii="Arial" w:hAnsi="Arial" w:cs="Arial"/>
          <w:sz w:val="24"/>
          <w:szCs w:val="24"/>
        </w:rPr>
        <w:t xml:space="preserve"> sufficient medicine for the dosage to be given in school</w:t>
      </w:r>
    </w:p>
    <w:p w14:paraId="75402B72" w14:textId="77777777" w:rsidR="00A644C6" w:rsidRPr="006A15BF" w:rsidRDefault="00A644C6" w:rsidP="00624CB2">
      <w:pPr>
        <w:rPr>
          <w:rFonts w:ascii="Arial" w:hAnsi="Arial" w:cs="Arial"/>
          <w:sz w:val="24"/>
          <w:szCs w:val="24"/>
        </w:rPr>
      </w:pPr>
    </w:p>
    <w:p w14:paraId="39CFAFAC" w14:textId="77777777" w:rsidR="00A644C6" w:rsidRPr="006A15BF" w:rsidRDefault="00A644C6" w:rsidP="001C011F">
      <w:pPr>
        <w:jc w:val="center"/>
        <w:rPr>
          <w:rFonts w:ascii="Arial" w:hAnsi="Arial" w:cs="Arial"/>
          <w:b/>
          <w:sz w:val="24"/>
          <w:szCs w:val="24"/>
        </w:rPr>
      </w:pPr>
      <w:r w:rsidRPr="006A15BF">
        <w:rPr>
          <w:rFonts w:ascii="Arial" w:hAnsi="Arial" w:cs="Arial"/>
          <w:b/>
          <w:sz w:val="24"/>
          <w:szCs w:val="24"/>
        </w:rPr>
        <w:t>Procedure</w:t>
      </w:r>
    </w:p>
    <w:p w14:paraId="6F932BAE" w14:textId="77777777" w:rsidR="001C493A" w:rsidRPr="006A15BF" w:rsidRDefault="00A644C6" w:rsidP="00624CB2">
      <w:pPr>
        <w:rPr>
          <w:rFonts w:ascii="Arial" w:hAnsi="Arial" w:cs="Arial"/>
          <w:sz w:val="24"/>
          <w:szCs w:val="24"/>
        </w:rPr>
      </w:pPr>
      <w:r w:rsidRPr="006A15BF">
        <w:rPr>
          <w:rFonts w:ascii="Arial" w:hAnsi="Arial" w:cs="Arial"/>
          <w:sz w:val="24"/>
          <w:szCs w:val="24"/>
        </w:rPr>
        <w:t xml:space="preserve">Administration of Prescribed Medicines </w:t>
      </w:r>
    </w:p>
    <w:p w14:paraId="7BFF9603" w14:textId="77777777" w:rsidR="00A644C6" w:rsidRPr="006A15BF" w:rsidRDefault="00A644C6" w:rsidP="00624CB2">
      <w:pPr>
        <w:rPr>
          <w:rFonts w:ascii="Arial" w:hAnsi="Arial" w:cs="Arial"/>
          <w:sz w:val="24"/>
          <w:szCs w:val="24"/>
        </w:rPr>
      </w:pPr>
      <w:r w:rsidRPr="006A15BF">
        <w:rPr>
          <w:rFonts w:ascii="Arial" w:hAnsi="Arial" w:cs="Arial"/>
          <w:sz w:val="24"/>
          <w:szCs w:val="24"/>
        </w:rPr>
        <w:t xml:space="preserve">Members of school personnel who have volunteered to administer/supervise the taking of medication will: </w:t>
      </w:r>
    </w:p>
    <w:p w14:paraId="172AEF32"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be aware of Individual Health Care Plans and of symptoms which may require emergency action; </w:t>
      </w:r>
    </w:p>
    <w:p w14:paraId="65271F9D"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read and check the Medical Consent Forms before administering or supervising the taking of medicines; </w:t>
      </w:r>
    </w:p>
    <w:p w14:paraId="28F4AAB2"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check that the medication belongs to the named pupil; </w:t>
      </w:r>
    </w:p>
    <w:p w14:paraId="4D452E47" w14:textId="77777777" w:rsidR="001C011F"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check that the medication is within the expiry date;</w:t>
      </w:r>
    </w:p>
    <w:p w14:paraId="720D3BCC" w14:textId="77777777" w:rsidR="00A644C6" w:rsidRPr="006A15BF" w:rsidRDefault="00A644C6" w:rsidP="00624CB2">
      <w:pPr>
        <w:rPr>
          <w:rFonts w:ascii="Arial" w:hAnsi="Arial" w:cs="Arial"/>
          <w:sz w:val="24"/>
          <w:szCs w:val="24"/>
        </w:rPr>
      </w:pPr>
      <w:r w:rsidRPr="006A15BF">
        <w:rPr>
          <w:rFonts w:ascii="Arial" w:hAnsi="Arial" w:cs="Arial"/>
          <w:sz w:val="24"/>
          <w:szCs w:val="24"/>
        </w:rPr>
        <w:t xml:space="preserve"> </w:t>
      </w:r>
      <w:r w:rsidRPr="006A15BF">
        <w:rPr>
          <w:rFonts w:ascii="Arial" w:hAnsi="Arial" w:cs="Arial"/>
          <w:sz w:val="24"/>
          <w:szCs w:val="24"/>
        </w:rPr>
        <w:sym w:font="Symbol" w:char="F0B7"/>
      </w:r>
      <w:r w:rsidRPr="006A15BF">
        <w:rPr>
          <w:rFonts w:ascii="Arial" w:hAnsi="Arial" w:cs="Arial"/>
          <w:sz w:val="24"/>
          <w:szCs w:val="24"/>
        </w:rPr>
        <w:t xml:space="preserve"> inform the parent if the medication has reached its expiry date; </w:t>
      </w:r>
    </w:p>
    <w:p w14:paraId="00BBF16E"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confirm the dosage/frequency on each occasion and consult the medicine record form to prevent double dosage; </w:t>
      </w:r>
    </w:p>
    <w:p w14:paraId="4529C73A"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record on the medication record all relevant details of when medication was given;</w:t>
      </w:r>
    </w:p>
    <w:p w14:paraId="6ECCD3BC" w14:textId="77777777" w:rsidR="00A644C6" w:rsidRPr="006A15BF" w:rsidRDefault="00A644C6" w:rsidP="00624CB2">
      <w:pPr>
        <w:rPr>
          <w:rFonts w:ascii="Arial" w:hAnsi="Arial" w:cs="Arial"/>
          <w:sz w:val="24"/>
          <w:szCs w:val="24"/>
        </w:rPr>
      </w:pPr>
      <w:r w:rsidRPr="006A15BF">
        <w:rPr>
          <w:rFonts w:ascii="Arial" w:hAnsi="Arial" w:cs="Arial"/>
          <w:sz w:val="24"/>
          <w:szCs w:val="24"/>
        </w:rPr>
        <w:t xml:space="preserve"> </w:t>
      </w:r>
      <w:r w:rsidRPr="006A15BF">
        <w:rPr>
          <w:rFonts w:ascii="Arial" w:hAnsi="Arial" w:cs="Arial"/>
          <w:sz w:val="24"/>
          <w:szCs w:val="24"/>
        </w:rPr>
        <w:sym w:font="Symbol" w:char="F0B7"/>
      </w:r>
      <w:r w:rsidRPr="006A15BF">
        <w:rPr>
          <w:rFonts w:ascii="Arial" w:hAnsi="Arial" w:cs="Arial"/>
          <w:sz w:val="24"/>
          <w:szCs w:val="24"/>
        </w:rPr>
        <w:t xml:space="preserve"> return medications to the secure area for storage; </w:t>
      </w:r>
    </w:p>
    <w:p w14:paraId="42E3CC88" w14:textId="77777777" w:rsidR="00A644C6"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always take appropriate hygiene precautions; </w:t>
      </w:r>
    </w:p>
    <w:p w14:paraId="382A535A" w14:textId="77777777" w:rsidR="00A644C6" w:rsidRPr="006A15BF" w:rsidRDefault="00A644C6" w:rsidP="00624CB2">
      <w:pPr>
        <w:rPr>
          <w:rFonts w:ascii="Arial" w:hAnsi="Arial" w:cs="Arial"/>
          <w:sz w:val="24"/>
          <w:szCs w:val="24"/>
        </w:rPr>
      </w:pPr>
    </w:p>
    <w:p w14:paraId="4ACC6448" w14:textId="77777777" w:rsidR="00A644C6" w:rsidRPr="006A15BF" w:rsidRDefault="00A644C6" w:rsidP="001C011F">
      <w:pPr>
        <w:jc w:val="center"/>
        <w:rPr>
          <w:rFonts w:ascii="Arial" w:hAnsi="Arial" w:cs="Arial"/>
          <w:b/>
          <w:sz w:val="24"/>
          <w:szCs w:val="24"/>
        </w:rPr>
      </w:pPr>
      <w:r w:rsidRPr="006A15BF">
        <w:rPr>
          <w:rFonts w:ascii="Arial" w:hAnsi="Arial" w:cs="Arial"/>
          <w:b/>
          <w:sz w:val="24"/>
          <w:szCs w:val="24"/>
        </w:rPr>
        <w:t>Medication Record</w:t>
      </w:r>
    </w:p>
    <w:p w14:paraId="1E300E07" w14:textId="77777777" w:rsidR="007D69B2" w:rsidRPr="006A15BF" w:rsidRDefault="00A644C6" w:rsidP="007D69B2">
      <w:pPr>
        <w:rPr>
          <w:rFonts w:ascii="Arial" w:hAnsi="Arial" w:cs="Arial"/>
          <w:sz w:val="24"/>
          <w:szCs w:val="24"/>
        </w:rPr>
      </w:pPr>
      <w:r w:rsidRPr="006A15BF">
        <w:rPr>
          <w:rFonts w:ascii="Arial" w:hAnsi="Arial" w:cs="Arial"/>
          <w:sz w:val="24"/>
          <w:szCs w:val="24"/>
        </w:rPr>
        <w:t xml:space="preserve">The following information must be supplied by the parent/carer: </w:t>
      </w:r>
      <w:r w:rsidRPr="006A15BF">
        <w:rPr>
          <w:sz w:val="24"/>
          <w:szCs w:val="24"/>
        </w:rPr>
        <w:sym w:font="Symbol" w:char="F0B7"/>
      </w:r>
      <w:r w:rsidRPr="006A15BF">
        <w:rPr>
          <w:rFonts w:ascii="Arial" w:hAnsi="Arial" w:cs="Arial"/>
          <w:sz w:val="24"/>
          <w:szCs w:val="24"/>
        </w:rPr>
        <w:t xml:space="preserve"> Name and date of birth of the child </w:t>
      </w:r>
    </w:p>
    <w:p w14:paraId="3496DD4A" w14:textId="77777777" w:rsidR="007D69B2"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Name and contact details of the parent/carer </w:t>
      </w:r>
    </w:p>
    <w:p w14:paraId="1AB422F2" w14:textId="77777777" w:rsidR="007D69B2"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Name and contact details of GP </w:t>
      </w:r>
      <w:r w:rsidRPr="006A15BF">
        <w:rPr>
          <w:sz w:val="24"/>
          <w:szCs w:val="24"/>
        </w:rPr>
        <w:sym w:font="Symbol" w:char="F0B7"/>
      </w:r>
      <w:r w:rsidRPr="006A15BF">
        <w:rPr>
          <w:rFonts w:ascii="Arial" w:hAnsi="Arial" w:cs="Arial"/>
          <w:sz w:val="24"/>
          <w:szCs w:val="24"/>
        </w:rPr>
        <w:t xml:space="preserve"> Name of medicines </w:t>
      </w:r>
      <w:r w:rsidRPr="006A15BF">
        <w:rPr>
          <w:sz w:val="24"/>
          <w:szCs w:val="24"/>
        </w:rPr>
        <w:sym w:font="Symbol" w:char="F0B7"/>
      </w:r>
      <w:r w:rsidRPr="006A15BF">
        <w:rPr>
          <w:rFonts w:ascii="Arial" w:hAnsi="Arial" w:cs="Arial"/>
          <w:sz w:val="24"/>
          <w:szCs w:val="24"/>
        </w:rPr>
        <w:t xml:space="preserve"> Details of prescribed dosage </w:t>
      </w:r>
    </w:p>
    <w:p w14:paraId="0BAD6733" w14:textId="77777777" w:rsidR="007D69B2"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Date and time of last dosage given</w:t>
      </w:r>
      <w:r w:rsidR="007D69B2" w:rsidRPr="006A15BF">
        <w:rPr>
          <w:rFonts w:ascii="Arial" w:hAnsi="Arial" w:cs="Arial"/>
          <w:sz w:val="24"/>
          <w:szCs w:val="24"/>
        </w:rPr>
        <w:t xml:space="preserve"> at school</w:t>
      </w:r>
      <w:r w:rsidRPr="006A15BF">
        <w:rPr>
          <w:rFonts w:ascii="Arial" w:hAnsi="Arial" w:cs="Arial"/>
          <w:sz w:val="24"/>
          <w:szCs w:val="24"/>
        </w:rPr>
        <w:t xml:space="preserve"> </w:t>
      </w:r>
    </w:p>
    <w:p w14:paraId="165CB55E" w14:textId="77777777" w:rsidR="007D69B2"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Consent given by parent/carer for staff to administer medication </w:t>
      </w:r>
    </w:p>
    <w:p w14:paraId="7DA6A692" w14:textId="77777777" w:rsidR="007D69B2"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Expiry date of medication </w:t>
      </w:r>
    </w:p>
    <w:p w14:paraId="7D511D8E" w14:textId="77777777" w:rsidR="00A644C6" w:rsidRPr="006A15BF" w:rsidRDefault="00A644C6" w:rsidP="007D69B2">
      <w:pPr>
        <w:rPr>
          <w:rFonts w:ascii="Arial" w:hAnsi="Arial" w:cs="Arial"/>
          <w:sz w:val="24"/>
          <w:szCs w:val="24"/>
        </w:rPr>
      </w:pPr>
      <w:r w:rsidRPr="006A15BF">
        <w:rPr>
          <w:sz w:val="24"/>
          <w:szCs w:val="24"/>
        </w:rPr>
        <w:sym w:font="Symbol" w:char="F0B7"/>
      </w:r>
      <w:r w:rsidRPr="006A15BF">
        <w:rPr>
          <w:rFonts w:ascii="Arial" w:hAnsi="Arial" w:cs="Arial"/>
          <w:sz w:val="24"/>
          <w:szCs w:val="24"/>
        </w:rPr>
        <w:t xml:space="preserve"> Storage details</w:t>
      </w:r>
    </w:p>
    <w:p w14:paraId="2BE7CDCB" w14:textId="77777777" w:rsidR="007D69B2" w:rsidRPr="006A15BF" w:rsidRDefault="00A644C6" w:rsidP="001C011F">
      <w:pPr>
        <w:jc w:val="center"/>
        <w:rPr>
          <w:rFonts w:ascii="Arial" w:hAnsi="Arial" w:cs="Arial"/>
          <w:b/>
          <w:sz w:val="24"/>
          <w:szCs w:val="24"/>
        </w:rPr>
      </w:pPr>
      <w:r w:rsidRPr="006A15BF">
        <w:rPr>
          <w:rFonts w:ascii="Arial" w:hAnsi="Arial" w:cs="Arial"/>
          <w:b/>
          <w:sz w:val="24"/>
          <w:szCs w:val="24"/>
        </w:rPr>
        <w:t>Security</w:t>
      </w:r>
    </w:p>
    <w:p w14:paraId="76CEAC4D" w14:textId="77777777" w:rsidR="007D69B2" w:rsidRPr="006A15BF" w:rsidRDefault="00A644C6" w:rsidP="007D69B2">
      <w:pPr>
        <w:pStyle w:val="ListParagraph"/>
        <w:numPr>
          <w:ilvl w:val="0"/>
          <w:numId w:val="1"/>
        </w:numPr>
        <w:rPr>
          <w:rFonts w:ascii="Arial" w:hAnsi="Arial" w:cs="Arial"/>
          <w:sz w:val="24"/>
          <w:szCs w:val="24"/>
        </w:rPr>
      </w:pPr>
      <w:r w:rsidRPr="006A15BF">
        <w:rPr>
          <w:rFonts w:ascii="Arial" w:hAnsi="Arial" w:cs="Arial"/>
          <w:sz w:val="24"/>
          <w:szCs w:val="24"/>
        </w:rPr>
        <w:t>All medications administered by staff require</w:t>
      </w:r>
      <w:r w:rsidR="001C493A" w:rsidRPr="006A15BF">
        <w:rPr>
          <w:rFonts w:ascii="Arial" w:hAnsi="Arial" w:cs="Arial"/>
          <w:sz w:val="24"/>
          <w:szCs w:val="24"/>
        </w:rPr>
        <w:t xml:space="preserve"> parents/carers</w:t>
      </w:r>
      <w:r w:rsidRPr="006A15BF">
        <w:rPr>
          <w:rFonts w:ascii="Arial" w:hAnsi="Arial" w:cs="Arial"/>
          <w:sz w:val="24"/>
          <w:szCs w:val="24"/>
        </w:rPr>
        <w:t xml:space="preserve"> </w:t>
      </w:r>
      <w:r w:rsidR="007D69B2" w:rsidRPr="006A15BF">
        <w:rPr>
          <w:rFonts w:ascii="Arial" w:hAnsi="Arial" w:cs="Arial"/>
          <w:sz w:val="24"/>
          <w:szCs w:val="24"/>
        </w:rPr>
        <w:t>to sign a form which is kept in the office</w:t>
      </w:r>
    </w:p>
    <w:p w14:paraId="71B4F1B8" w14:textId="77777777" w:rsidR="007D69B2" w:rsidRPr="006A15BF" w:rsidRDefault="007D69B2" w:rsidP="007D69B2">
      <w:pPr>
        <w:pStyle w:val="ListParagraph"/>
        <w:numPr>
          <w:ilvl w:val="0"/>
          <w:numId w:val="1"/>
        </w:numPr>
        <w:rPr>
          <w:rFonts w:ascii="Arial" w:hAnsi="Arial" w:cs="Arial"/>
          <w:sz w:val="24"/>
          <w:szCs w:val="24"/>
        </w:rPr>
      </w:pPr>
      <w:r w:rsidRPr="006A15BF">
        <w:rPr>
          <w:rFonts w:ascii="Arial" w:hAnsi="Arial" w:cs="Arial"/>
          <w:sz w:val="24"/>
          <w:szCs w:val="24"/>
        </w:rPr>
        <w:t xml:space="preserve">The medication needs to be supplied in a clear </w:t>
      </w:r>
      <w:r w:rsidR="00A644C6" w:rsidRPr="006A15BF">
        <w:rPr>
          <w:rFonts w:ascii="Arial" w:hAnsi="Arial" w:cs="Arial"/>
          <w:sz w:val="24"/>
          <w:szCs w:val="24"/>
        </w:rPr>
        <w:t xml:space="preserve">plastic bag with </w:t>
      </w:r>
      <w:r w:rsidRPr="006A15BF">
        <w:rPr>
          <w:rFonts w:ascii="Arial" w:hAnsi="Arial" w:cs="Arial"/>
          <w:sz w:val="24"/>
          <w:szCs w:val="24"/>
        </w:rPr>
        <w:t>the</w:t>
      </w:r>
      <w:r w:rsidR="00A644C6" w:rsidRPr="006A15BF">
        <w:rPr>
          <w:rFonts w:ascii="Arial" w:hAnsi="Arial" w:cs="Arial"/>
          <w:sz w:val="24"/>
          <w:szCs w:val="24"/>
        </w:rPr>
        <w:t xml:space="preserve"> child’s medicine. </w:t>
      </w:r>
    </w:p>
    <w:p w14:paraId="45AA017A" w14:textId="77777777" w:rsidR="007D69B2" w:rsidRPr="006A15BF" w:rsidRDefault="00A644C6" w:rsidP="007D69B2">
      <w:pPr>
        <w:pStyle w:val="ListParagraph"/>
        <w:numPr>
          <w:ilvl w:val="0"/>
          <w:numId w:val="1"/>
        </w:numPr>
        <w:rPr>
          <w:rFonts w:ascii="Arial" w:hAnsi="Arial" w:cs="Arial"/>
          <w:sz w:val="24"/>
          <w:szCs w:val="24"/>
        </w:rPr>
      </w:pPr>
      <w:r w:rsidRPr="006A15BF">
        <w:rPr>
          <w:rFonts w:ascii="Arial" w:hAnsi="Arial" w:cs="Arial"/>
          <w:sz w:val="24"/>
          <w:szCs w:val="24"/>
        </w:rPr>
        <w:t xml:space="preserve">The medicines are stored in </w:t>
      </w:r>
      <w:r w:rsidR="007D69B2" w:rsidRPr="006A15BF">
        <w:rPr>
          <w:rFonts w:ascii="Arial" w:hAnsi="Arial" w:cs="Arial"/>
          <w:sz w:val="24"/>
          <w:szCs w:val="24"/>
        </w:rPr>
        <w:t>the staffroom fridge or medical cabin</w:t>
      </w:r>
      <w:r w:rsidR="001C493A" w:rsidRPr="006A15BF">
        <w:rPr>
          <w:rFonts w:ascii="Arial" w:hAnsi="Arial" w:cs="Arial"/>
          <w:sz w:val="24"/>
          <w:szCs w:val="24"/>
        </w:rPr>
        <w:t>e</w:t>
      </w:r>
      <w:r w:rsidR="007D69B2" w:rsidRPr="006A15BF">
        <w:rPr>
          <w:rFonts w:ascii="Arial" w:hAnsi="Arial" w:cs="Arial"/>
          <w:sz w:val="24"/>
          <w:szCs w:val="24"/>
        </w:rPr>
        <w:t>t, depending on the medication.</w:t>
      </w:r>
    </w:p>
    <w:p w14:paraId="260772DF" w14:textId="77777777" w:rsidR="007D69B2" w:rsidRPr="006A15BF" w:rsidRDefault="00A644C6" w:rsidP="007D69B2">
      <w:pPr>
        <w:pStyle w:val="ListParagraph"/>
        <w:numPr>
          <w:ilvl w:val="0"/>
          <w:numId w:val="1"/>
        </w:numPr>
        <w:rPr>
          <w:rFonts w:ascii="Arial" w:hAnsi="Arial" w:cs="Arial"/>
          <w:sz w:val="24"/>
          <w:szCs w:val="24"/>
        </w:rPr>
      </w:pPr>
      <w:r w:rsidRPr="006A15BF">
        <w:rPr>
          <w:rFonts w:ascii="Arial" w:hAnsi="Arial" w:cs="Arial"/>
          <w:sz w:val="24"/>
          <w:szCs w:val="24"/>
        </w:rPr>
        <w:t xml:space="preserve">Each medicine must be </w:t>
      </w:r>
      <w:r w:rsidR="007D69B2" w:rsidRPr="006A15BF">
        <w:rPr>
          <w:rFonts w:ascii="Arial" w:hAnsi="Arial" w:cs="Arial"/>
          <w:sz w:val="24"/>
          <w:szCs w:val="24"/>
        </w:rPr>
        <w:t>labelled</w:t>
      </w:r>
      <w:r w:rsidRPr="006A15BF">
        <w:rPr>
          <w:rFonts w:ascii="Arial" w:hAnsi="Arial" w:cs="Arial"/>
          <w:sz w:val="24"/>
          <w:szCs w:val="24"/>
        </w:rPr>
        <w:t xml:space="preserve"> with the child’s name, the name of the medicine and the dose to be given. </w:t>
      </w:r>
    </w:p>
    <w:p w14:paraId="06CEAEC8" w14:textId="77777777" w:rsidR="00A644C6" w:rsidRPr="006A15BF" w:rsidRDefault="00A644C6" w:rsidP="001C011F">
      <w:pPr>
        <w:jc w:val="center"/>
        <w:rPr>
          <w:rFonts w:ascii="Arial" w:hAnsi="Arial" w:cs="Arial"/>
          <w:b/>
          <w:sz w:val="24"/>
          <w:szCs w:val="24"/>
        </w:rPr>
      </w:pPr>
      <w:r w:rsidRPr="006A15BF">
        <w:rPr>
          <w:rFonts w:ascii="Arial" w:hAnsi="Arial" w:cs="Arial"/>
          <w:b/>
          <w:sz w:val="24"/>
          <w:szCs w:val="24"/>
        </w:rPr>
        <w:t>Confidentiality</w:t>
      </w:r>
    </w:p>
    <w:p w14:paraId="4213D2FF" w14:textId="77777777" w:rsidR="007D69B2" w:rsidRPr="006A15BF" w:rsidRDefault="00A644C6" w:rsidP="001C011F">
      <w:pPr>
        <w:pStyle w:val="ListParagraph"/>
        <w:numPr>
          <w:ilvl w:val="0"/>
          <w:numId w:val="5"/>
        </w:numPr>
        <w:rPr>
          <w:rFonts w:ascii="Arial" w:hAnsi="Arial" w:cs="Arial"/>
          <w:sz w:val="24"/>
          <w:szCs w:val="24"/>
        </w:rPr>
      </w:pPr>
      <w:r w:rsidRPr="006A15BF">
        <w:rPr>
          <w:rFonts w:ascii="Arial" w:hAnsi="Arial" w:cs="Arial"/>
          <w:sz w:val="24"/>
          <w:szCs w:val="24"/>
        </w:rPr>
        <w:lastRenderedPageBreak/>
        <w:t xml:space="preserve">The staff will treat medical information confidentially. </w:t>
      </w:r>
    </w:p>
    <w:p w14:paraId="0D925E27" w14:textId="77777777" w:rsidR="007D69B2" w:rsidRPr="006A15BF" w:rsidRDefault="00A644C6" w:rsidP="001C011F">
      <w:pPr>
        <w:pStyle w:val="ListParagraph"/>
        <w:numPr>
          <w:ilvl w:val="0"/>
          <w:numId w:val="5"/>
        </w:numPr>
        <w:rPr>
          <w:rFonts w:ascii="Arial" w:hAnsi="Arial" w:cs="Arial"/>
          <w:sz w:val="24"/>
          <w:szCs w:val="24"/>
        </w:rPr>
      </w:pPr>
      <w:r w:rsidRPr="006A15BF">
        <w:rPr>
          <w:rFonts w:ascii="Arial" w:hAnsi="Arial" w:cs="Arial"/>
          <w:sz w:val="24"/>
          <w:szCs w:val="24"/>
        </w:rPr>
        <w:t xml:space="preserve">Disposal of medicines is the responsibility of parents </w:t>
      </w:r>
    </w:p>
    <w:p w14:paraId="0909ED4F" w14:textId="67B9DAC9" w:rsidR="00A644C6" w:rsidRPr="006A15BF" w:rsidRDefault="00A644C6" w:rsidP="006A15BF">
      <w:pPr>
        <w:pStyle w:val="ListParagraph"/>
        <w:numPr>
          <w:ilvl w:val="0"/>
          <w:numId w:val="5"/>
        </w:numPr>
        <w:rPr>
          <w:rFonts w:ascii="Arial" w:hAnsi="Arial" w:cs="Arial"/>
          <w:sz w:val="24"/>
          <w:szCs w:val="24"/>
        </w:rPr>
      </w:pPr>
      <w:r w:rsidRPr="006A15BF">
        <w:rPr>
          <w:rFonts w:ascii="Arial" w:hAnsi="Arial" w:cs="Arial"/>
          <w:sz w:val="24"/>
          <w:szCs w:val="24"/>
        </w:rPr>
        <w:t xml:space="preserve">Sharps, such as syringes, will be disposed of appropriately. </w:t>
      </w:r>
    </w:p>
    <w:p w14:paraId="5CE1A9EB" w14:textId="77777777" w:rsidR="00A644C6" w:rsidRPr="006A15BF" w:rsidRDefault="007D69B2" w:rsidP="001C011F">
      <w:pPr>
        <w:pStyle w:val="ListParagraph"/>
        <w:numPr>
          <w:ilvl w:val="0"/>
          <w:numId w:val="5"/>
        </w:numPr>
        <w:rPr>
          <w:rFonts w:ascii="Arial" w:hAnsi="Arial" w:cs="Arial"/>
          <w:sz w:val="24"/>
          <w:szCs w:val="24"/>
        </w:rPr>
      </w:pPr>
      <w:r w:rsidRPr="006A15BF">
        <w:rPr>
          <w:rFonts w:ascii="Arial" w:hAnsi="Arial" w:cs="Arial"/>
          <w:sz w:val="24"/>
          <w:szCs w:val="24"/>
        </w:rPr>
        <w:t>I</w:t>
      </w:r>
      <w:r w:rsidR="00A644C6" w:rsidRPr="006A15BF">
        <w:rPr>
          <w:rFonts w:ascii="Arial" w:hAnsi="Arial" w:cs="Arial"/>
          <w:sz w:val="24"/>
          <w:szCs w:val="24"/>
        </w:rPr>
        <w:t>nhalers for asthma</w:t>
      </w:r>
      <w:r w:rsidRPr="006A15BF">
        <w:rPr>
          <w:rFonts w:ascii="Arial" w:hAnsi="Arial" w:cs="Arial"/>
          <w:sz w:val="24"/>
          <w:szCs w:val="24"/>
        </w:rPr>
        <w:t xml:space="preserve"> are kept in the medical box in the classroom, and dates of these ch</w:t>
      </w:r>
      <w:r w:rsidR="001C011F" w:rsidRPr="006A15BF">
        <w:rPr>
          <w:rFonts w:ascii="Arial" w:hAnsi="Arial" w:cs="Arial"/>
          <w:sz w:val="24"/>
          <w:szCs w:val="24"/>
        </w:rPr>
        <w:t>e</w:t>
      </w:r>
      <w:r w:rsidRPr="006A15BF">
        <w:rPr>
          <w:rFonts w:ascii="Arial" w:hAnsi="Arial" w:cs="Arial"/>
          <w:sz w:val="24"/>
          <w:szCs w:val="24"/>
        </w:rPr>
        <w:t>cked regularly.</w:t>
      </w:r>
    </w:p>
    <w:p w14:paraId="58407B61" w14:textId="77777777" w:rsidR="00A644C6" w:rsidRPr="006A15BF" w:rsidRDefault="00A644C6" w:rsidP="001C011F">
      <w:pPr>
        <w:jc w:val="center"/>
        <w:rPr>
          <w:rFonts w:ascii="Arial" w:hAnsi="Arial" w:cs="Arial"/>
          <w:b/>
          <w:sz w:val="24"/>
          <w:szCs w:val="24"/>
        </w:rPr>
      </w:pPr>
      <w:r w:rsidRPr="006A15BF">
        <w:rPr>
          <w:rFonts w:ascii="Arial" w:hAnsi="Arial" w:cs="Arial"/>
          <w:b/>
          <w:sz w:val="24"/>
          <w:szCs w:val="24"/>
        </w:rPr>
        <w:t>Educational Visits</w:t>
      </w:r>
    </w:p>
    <w:p w14:paraId="3CCA1E5E" w14:textId="77777777" w:rsidR="007D69B2" w:rsidRPr="006A15BF" w:rsidRDefault="00A644C6" w:rsidP="00624CB2">
      <w:pPr>
        <w:rPr>
          <w:rFonts w:ascii="Arial" w:hAnsi="Arial" w:cs="Arial"/>
          <w:sz w:val="24"/>
          <w:szCs w:val="24"/>
        </w:rPr>
      </w:pPr>
      <w:r w:rsidRPr="006A15BF">
        <w:rPr>
          <w:rFonts w:ascii="Arial" w:hAnsi="Arial" w:cs="Arial"/>
          <w:sz w:val="24"/>
          <w:szCs w:val="24"/>
        </w:rPr>
        <w:t xml:space="preserve"> </w:t>
      </w:r>
      <w:r w:rsidRPr="006A15BF">
        <w:rPr>
          <w:rFonts w:ascii="Arial" w:hAnsi="Arial" w:cs="Arial"/>
          <w:sz w:val="24"/>
          <w:szCs w:val="24"/>
        </w:rPr>
        <w:sym w:font="Symbol" w:char="F0B7"/>
      </w:r>
      <w:r w:rsidRPr="006A15BF">
        <w:rPr>
          <w:rFonts w:ascii="Arial" w:hAnsi="Arial" w:cs="Arial"/>
          <w:sz w:val="24"/>
          <w:szCs w:val="24"/>
        </w:rPr>
        <w:t xml:space="preserve"> On educational visits a designated person will also attend in order to administer medications. </w:t>
      </w:r>
    </w:p>
    <w:p w14:paraId="30FBC5BB" w14:textId="77777777" w:rsidR="007D69B2" w:rsidRPr="006A15BF" w:rsidRDefault="00A644C6" w:rsidP="00624CB2">
      <w:pPr>
        <w:rPr>
          <w:rFonts w:ascii="Arial" w:hAnsi="Arial" w:cs="Arial"/>
          <w:sz w:val="24"/>
          <w:szCs w:val="24"/>
        </w:rPr>
      </w:pPr>
      <w:r w:rsidRPr="006A15BF">
        <w:rPr>
          <w:rFonts w:ascii="Arial" w:hAnsi="Arial" w:cs="Arial"/>
          <w:sz w:val="24"/>
          <w:szCs w:val="24"/>
        </w:rPr>
        <w:sym w:font="Symbol" w:char="F0B7"/>
      </w:r>
      <w:r w:rsidRPr="006A15BF">
        <w:rPr>
          <w:rFonts w:ascii="Arial" w:hAnsi="Arial" w:cs="Arial"/>
          <w:sz w:val="24"/>
          <w:szCs w:val="24"/>
        </w:rPr>
        <w:t xml:space="preserve"> For residential visits, young people sometimes need minor treatment for conditions such as headaches, rashes, colds and insect bites. If necessary, with parental permission, staff will treat these ailments with the following ‘off-the-shelf’ products which are commonly available from most chemists: Paracetamol, antiseptic wipes, hypoallergenic plasters, insect-bite antihistamine, </w:t>
      </w:r>
      <w:proofErr w:type="spellStart"/>
      <w:r w:rsidRPr="006A15BF">
        <w:rPr>
          <w:rFonts w:ascii="Arial" w:hAnsi="Arial" w:cs="Arial"/>
          <w:sz w:val="24"/>
          <w:szCs w:val="24"/>
        </w:rPr>
        <w:t>piriton</w:t>
      </w:r>
      <w:proofErr w:type="spellEnd"/>
      <w:r w:rsidRPr="006A15BF">
        <w:rPr>
          <w:rFonts w:ascii="Arial" w:hAnsi="Arial" w:cs="Arial"/>
          <w:sz w:val="24"/>
          <w:szCs w:val="24"/>
        </w:rPr>
        <w:t xml:space="preserve">, </w:t>
      </w:r>
      <w:proofErr w:type="spellStart"/>
      <w:r w:rsidRPr="006A15BF">
        <w:rPr>
          <w:rFonts w:ascii="Arial" w:hAnsi="Arial" w:cs="Arial"/>
          <w:sz w:val="24"/>
          <w:szCs w:val="24"/>
        </w:rPr>
        <w:t>suncream</w:t>
      </w:r>
      <w:proofErr w:type="spellEnd"/>
      <w:r w:rsidRPr="006A15BF">
        <w:rPr>
          <w:rFonts w:ascii="Arial" w:hAnsi="Arial" w:cs="Arial"/>
          <w:sz w:val="24"/>
          <w:szCs w:val="24"/>
        </w:rPr>
        <w:t xml:space="preserve"> </w:t>
      </w:r>
    </w:p>
    <w:p w14:paraId="45DD58A5" w14:textId="0CE74317" w:rsidR="00A644C6" w:rsidRPr="00634CAC" w:rsidRDefault="00A644C6" w:rsidP="00624CB2">
      <w:pPr>
        <w:rPr>
          <w:rFonts w:ascii="Arial" w:hAnsi="Arial" w:cs="Arial"/>
          <w:sz w:val="24"/>
          <w:szCs w:val="24"/>
        </w:rPr>
      </w:pPr>
      <w:r w:rsidRPr="006A15BF">
        <w:rPr>
          <w:rFonts w:ascii="Arial" w:hAnsi="Arial" w:cs="Arial"/>
          <w:sz w:val="24"/>
          <w:szCs w:val="24"/>
        </w:rPr>
        <w:t xml:space="preserve">• Parents will also be requested to sign </w:t>
      </w:r>
      <w:proofErr w:type="gramStart"/>
      <w:r w:rsidRPr="006A15BF">
        <w:rPr>
          <w:rFonts w:ascii="Arial" w:hAnsi="Arial" w:cs="Arial"/>
          <w:sz w:val="24"/>
          <w:szCs w:val="24"/>
        </w:rPr>
        <w:t xml:space="preserve">the </w:t>
      </w:r>
      <w:r w:rsidR="006A15BF" w:rsidRPr="006A15BF">
        <w:rPr>
          <w:rFonts w:ascii="Arial" w:hAnsi="Arial" w:cs="Arial"/>
          <w:sz w:val="24"/>
          <w:szCs w:val="24"/>
        </w:rPr>
        <w:t>a</w:t>
      </w:r>
      <w:proofErr w:type="gramEnd"/>
      <w:r w:rsidRPr="006A15BF">
        <w:rPr>
          <w:rFonts w:ascii="Arial" w:hAnsi="Arial" w:cs="Arial"/>
          <w:sz w:val="24"/>
          <w:szCs w:val="24"/>
        </w:rPr>
        <w:t xml:space="preserve"> statement regarding emergency medical treatment during </w:t>
      </w:r>
      <w:r w:rsidR="006A15BF" w:rsidRPr="006A15BF">
        <w:rPr>
          <w:rFonts w:ascii="Arial" w:hAnsi="Arial" w:cs="Arial"/>
          <w:sz w:val="24"/>
          <w:szCs w:val="24"/>
        </w:rPr>
        <w:t xml:space="preserve">school </w:t>
      </w:r>
      <w:r w:rsidRPr="006A15BF">
        <w:rPr>
          <w:rFonts w:ascii="Arial" w:hAnsi="Arial" w:cs="Arial"/>
          <w:sz w:val="24"/>
          <w:szCs w:val="24"/>
        </w:rPr>
        <w:t>visits:</w:t>
      </w:r>
      <w:r w:rsidRPr="00634CAC">
        <w:rPr>
          <w:rFonts w:ascii="Arial" w:hAnsi="Arial" w:cs="Arial"/>
          <w:sz w:val="24"/>
          <w:szCs w:val="24"/>
        </w:rPr>
        <w:t xml:space="preserve"> </w:t>
      </w:r>
    </w:p>
    <w:p w14:paraId="579E973E" w14:textId="77777777" w:rsidR="00A644C6" w:rsidRPr="00634CAC" w:rsidRDefault="00A644C6" w:rsidP="000F1AC7">
      <w:pPr>
        <w:jc w:val="center"/>
        <w:rPr>
          <w:rFonts w:ascii="Arial" w:hAnsi="Arial" w:cs="Arial"/>
          <w:b/>
          <w:sz w:val="24"/>
          <w:szCs w:val="24"/>
        </w:rPr>
      </w:pPr>
    </w:p>
    <w:p w14:paraId="7A1D158A" w14:textId="77777777" w:rsidR="00A644C6" w:rsidRPr="00634CAC" w:rsidRDefault="00A644C6" w:rsidP="000F1AC7">
      <w:pPr>
        <w:jc w:val="center"/>
        <w:rPr>
          <w:rFonts w:ascii="Arial" w:hAnsi="Arial" w:cs="Arial"/>
          <w:b/>
          <w:sz w:val="24"/>
          <w:szCs w:val="24"/>
        </w:rPr>
      </w:pPr>
      <w:r w:rsidRPr="00634CAC">
        <w:rPr>
          <w:rFonts w:ascii="Arial" w:hAnsi="Arial" w:cs="Arial"/>
          <w:b/>
          <w:sz w:val="24"/>
          <w:szCs w:val="24"/>
        </w:rPr>
        <w:t>Sporting Activities</w:t>
      </w:r>
    </w:p>
    <w:p w14:paraId="48D03E2D" w14:textId="77777777" w:rsidR="00A644C6" w:rsidRPr="00634CAC" w:rsidRDefault="00A644C6" w:rsidP="00624CB2">
      <w:pPr>
        <w:rPr>
          <w:rFonts w:ascii="Arial" w:hAnsi="Arial" w:cs="Arial"/>
          <w:sz w:val="24"/>
          <w:szCs w:val="24"/>
        </w:rPr>
      </w:pPr>
      <w:r w:rsidRPr="00634CAC">
        <w:rPr>
          <w:rFonts w:ascii="Arial" w:hAnsi="Arial" w:cs="Arial"/>
          <w:sz w:val="24"/>
          <w:szCs w:val="24"/>
        </w:rPr>
        <w:t xml:space="preserve"> </w:t>
      </w:r>
      <w:r w:rsidRPr="00634CAC">
        <w:rPr>
          <w:rFonts w:ascii="Arial" w:hAnsi="Arial" w:cs="Arial"/>
          <w:sz w:val="24"/>
          <w:szCs w:val="24"/>
        </w:rPr>
        <w:sym w:font="Symbol" w:char="F0B7"/>
      </w:r>
      <w:r w:rsidRPr="00634CAC">
        <w:rPr>
          <w:rFonts w:ascii="Arial" w:hAnsi="Arial" w:cs="Arial"/>
          <w:sz w:val="24"/>
          <w:szCs w:val="24"/>
        </w:rPr>
        <w:t xml:space="preserve"> We will ensure that pupils have immediate access to their own asthma inhalers during sporting activities in the school day and during extra-curricular clubs.</w:t>
      </w:r>
    </w:p>
    <w:p w14:paraId="77EE25AD" w14:textId="77777777" w:rsidR="00624CB2" w:rsidRDefault="00624CB2" w:rsidP="00624CB2">
      <w:pPr>
        <w:rPr>
          <w:rFonts w:ascii="Arial" w:hAnsi="Arial" w:cs="Arial"/>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0F1AC7" w14:paraId="4623EA7E" w14:textId="77777777" w:rsidTr="000F1AC7">
        <w:tc>
          <w:tcPr>
            <w:tcW w:w="2254" w:type="dxa"/>
          </w:tcPr>
          <w:p w14:paraId="06285C2E" w14:textId="77777777" w:rsidR="000F1AC7" w:rsidRPr="00634CAC" w:rsidRDefault="000F1AC7" w:rsidP="00624CB2">
            <w:pPr>
              <w:rPr>
                <w:rFonts w:ascii="Arial" w:hAnsi="Arial" w:cs="Arial"/>
              </w:rPr>
            </w:pPr>
            <w:r w:rsidRPr="00634CAC">
              <w:rPr>
                <w:rFonts w:ascii="Arial" w:hAnsi="Arial" w:cs="Arial"/>
              </w:rPr>
              <w:t>Designation</w:t>
            </w:r>
          </w:p>
        </w:tc>
        <w:tc>
          <w:tcPr>
            <w:tcW w:w="2254" w:type="dxa"/>
          </w:tcPr>
          <w:p w14:paraId="55650DC7" w14:textId="77777777" w:rsidR="000F1AC7" w:rsidRPr="00634CAC" w:rsidRDefault="000F1AC7" w:rsidP="00624CB2">
            <w:pPr>
              <w:rPr>
                <w:rFonts w:ascii="Arial" w:hAnsi="Arial" w:cs="Arial"/>
              </w:rPr>
            </w:pPr>
            <w:r w:rsidRPr="00634CAC">
              <w:rPr>
                <w:rFonts w:ascii="Arial" w:hAnsi="Arial" w:cs="Arial"/>
              </w:rPr>
              <w:t>Name</w:t>
            </w:r>
          </w:p>
        </w:tc>
        <w:tc>
          <w:tcPr>
            <w:tcW w:w="2254" w:type="dxa"/>
          </w:tcPr>
          <w:p w14:paraId="20CE668F" w14:textId="77777777" w:rsidR="000F1AC7" w:rsidRPr="00634CAC" w:rsidRDefault="000F1AC7" w:rsidP="00624CB2">
            <w:pPr>
              <w:rPr>
                <w:rFonts w:ascii="Arial" w:hAnsi="Arial" w:cs="Arial"/>
              </w:rPr>
            </w:pPr>
            <w:r w:rsidRPr="00634CAC">
              <w:rPr>
                <w:rFonts w:ascii="Arial" w:hAnsi="Arial" w:cs="Arial"/>
              </w:rPr>
              <w:t>Date</w:t>
            </w:r>
          </w:p>
        </w:tc>
        <w:tc>
          <w:tcPr>
            <w:tcW w:w="2254" w:type="dxa"/>
          </w:tcPr>
          <w:p w14:paraId="29413891" w14:textId="77777777" w:rsidR="000F1AC7" w:rsidRPr="00634CAC" w:rsidRDefault="000F1AC7" w:rsidP="00624CB2">
            <w:pPr>
              <w:rPr>
                <w:rFonts w:ascii="Arial" w:hAnsi="Arial" w:cs="Arial"/>
              </w:rPr>
            </w:pPr>
            <w:r w:rsidRPr="00634CAC">
              <w:rPr>
                <w:rFonts w:ascii="Arial" w:hAnsi="Arial" w:cs="Arial"/>
              </w:rPr>
              <w:t>Signature</w:t>
            </w:r>
          </w:p>
        </w:tc>
      </w:tr>
      <w:tr w:rsidR="000F1AC7" w14:paraId="2DCAA084" w14:textId="77777777" w:rsidTr="000F1AC7">
        <w:tc>
          <w:tcPr>
            <w:tcW w:w="2254" w:type="dxa"/>
          </w:tcPr>
          <w:p w14:paraId="6AE7B91D" w14:textId="77777777" w:rsidR="000F1AC7" w:rsidRPr="00634CAC" w:rsidRDefault="000F1AC7" w:rsidP="00624CB2">
            <w:pPr>
              <w:rPr>
                <w:rFonts w:ascii="Arial" w:hAnsi="Arial" w:cs="Arial"/>
              </w:rPr>
            </w:pPr>
            <w:r w:rsidRPr="00634CAC">
              <w:rPr>
                <w:rFonts w:ascii="Arial" w:hAnsi="Arial" w:cs="Arial"/>
              </w:rPr>
              <w:t>Chair of Governors</w:t>
            </w:r>
          </w:p>
        </w:tc>
        <w:tc>
          <w:tcPr>
            <w:tcW w:w="2254" w:type="dxa"/>
          </w:tcPr>
          <w:p w14:paraId="56B58977" w14:textId="77777777" w:rsidR="000F1AC7" w:rsidRPr="00634CAC" w:rsidRDefault="000F1AC7" w:rsidP="00624CB2">
            <w:pPr>
              <w:rPr>
                <w:rFonts w:ascii="Arial" w:hAnsi="Arial" w:cs="Arial"/>
              </w:rPr>
            </w:pPr>
            <w:r w:rsidRPr="00634CAC">
              <w:rPr>
                <w:rFonts w:ascii="Arial" w:hAnsi="Arial" w:cs="Arial"/>
              </w:rPr>
              <w:t>Tom Cadogan</w:t>
            </w:r>
          </w:p>
        </w:tc>
        <w:tc>
          <w:tcPr>
            <w:tcW w:w="2254" w:type="dxa"/>
          </w:tcPr>
          <w:p w14:paraId="0D6784DB" w14:textId="77777777" w:rsidR="000F1AC7" w:rsidRPr="00634CAC" w:rsidRDefault="000F1AC7" w:rsidP="00624CB2">
            <w:pPr>
              <w:rPr>
                <w:rFonts w:ascii="Arial" w:hAnsi="Arial" w:cs="Arial"/>
              </w:rPr>
            </w:pPr>
            <w:r w:rsidRPr="00634CAC">
              <w:rPr>
                <w:rFonts w:ascii="Arial" w:hAnsi="Arial" w:cs="Arial"/>
              </w:rPr>
              <w:t>May 2021</w:t>
            </w:r>
          </w:p>
        </w:tc>
        <w:tc>
          <w:tcPr>
            <w:tcW w:w="2254" w:type="dxa"/>
          </w:tcPr>
          <w:p w14:paraId="57608B3E" w14:textId="77777777" w:rsidR="000F1AC7" w:rsidRPr="00634CAC" w:rsidRDefault="000F1AC7" w:rsidP="00624CB2">
            <w:pPr>
              <w:rPr>
                <w:rFonts w:ascii="Arial" w:hAnsi="Arial" w:cs="Arial"/>
              </w:rPr>
            </w:pPr>
          </w:p>
        </w:tc>
      </w:tr>
      <w:tr w:rsidR="000F1AC7" w14:paraId="78F58FA8" w14:textId="77777777" w:rsidTr="000F1AC7">
        <w:tc>
          <w:tcPr>
            <w:tcW w:w="2254" w:type="dxa"/>
          </w:tcPr>
          <w:p w14:paraId="517CBD5F" w14:textId="77777777" w:rsidR="000F1AC7" w:rsidRPr="00634CAC" w:rsidRDefault="000F1AC7" w:rsidP="00624CB2">
            <w:pPr>
              <w:rPr>
                <w:rFonts w:ascii="Arial" w:hAnsi="Arial" w:cs="Arial"/>
              </w:rPr>
            </w:pPr>
            <w:r w:rsidRPr="00634CAC">
              <w:rPr>
                <w:rFonts w:ascii="Arial" w:hAnsi="Arial" w:cs="Arial"/>
              </w:rPr>
              <w:t>Head Teacher</w:t>
            </w:r>
          </w:p>
        </w:tc>
        <w:tc>
          <w:tcPr>
            <w:tcW w:w="2254" w:type="dxa"/>
          </w:tcPr>
          <w:p w14:paraId="3979C20D" w14:textId="77777777" w:rsidR="000F1AC7" w:rsidRPr="00634CAC" w:rsidRDefault="000F1AC7" w:rsidP="00624CB2">
            <w:pPr>
              <w:rPr>
                <w:rFonts w:ascii="Arial" w:hAnsi="Arial" w:cs="Arial"/>
              </w:rPr>
            </w:pPr>
            <w:r w:rsidRPr="00634CAC">
              <w:rPr>
                <w:rFonts w:ascii="Arial" w:hAnsi="Arial" w:cs="Arial"/>
              </w:rPr>
              <w:t>Anthony Mitchell</w:t>
            </w:r>
          </w:p>
        </w:tc>
        <w:tc>
          <w:tcPr>
            <w:tcW w:w="2254" w:type="dxa"/>
          </w:tcPr>
          <w:p w14:paraId="0F162CB7" w14:textId="77777777" w:rsidR="000F1AC7" w:rsidRPr="00634CAC" w:rsidRDefault="000F1AC7" w:rsidP="00624CB2">
            <w:pPr>
              <w:rPr>
                <w:rFonts w:ascii="Arial" w:hAnsi="Arial" w:cs="Arial"/>
              </w:rPr>
            </w:pPr>
            <w:r w:rsidRPr="00634CAC">
              <w:rPr>
                <w:rFonts w:ascii="Arial" w:hAnsi="Arial" w:cs="Arial"/>
              </w:rPr>
              <w:t>May 2021</w:t>
            </w:r>
          </w:p>
        </w:tc>
        <w:tc>
          <w:tcPr>
            <w:tcW w:w="2254" w:type="dxa"/>
          </w:tcPr>
          <w:p w14:paraId="60BE209A" w14:textId="77777777" w:rsidR="000F1AC7" w:rsidRPr="00634CAC" w:rsidRDefault="000F1AC7" w:rsidP="00624CB2">
            <w:pPr>
              <w:rPr>
                <w:rFonts w:ascii="Arial" w:hAnsi="Arial" w:cs="Arial"/>
              </w:rPr>
            </w:pPr>
          </w:p>
        </w:tc>
      </w:tr>
    </w:tbl>
    <w:p w14:paraId="7F950674" w14:textId="77777777" w:rsidR="000F1AC7" w:rsidRPr="00624CB2" w:rsidRDefault="000F1AC7" w:rsidP="00624CB2">
      <w:pPr>
        <w:rPr>
          <w:rFonts w:ascii="Arial" w:hAnsi="Arial" w:cs="Arial"/>
          <w:sz w:val="32"/>
          <w:szCs w:val="32"/>
        </w:rPr>
      </w:pPr>
    </w:p>
    <w:sectPr w:rsidR="000F1AC7" w:rsidRPr="00624CB2" w:rsidSect="00634CAC">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45B"/>
    <w:multiLevelType w:val="hybridMultilevel"/>
    <w:tmpl w:val="70F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A527E"/>
    <w:multiLevelType w:val="hybridMultilevel"/>
    <w:tmpl w:val="014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E38E8"/>
    <w:multiLevelType w:val="hybridMultilevel"/>
    <w:tmpl w:val="AC32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F4FA3"/>
    <w:multiLevelType w:val="hybridMultilevel"/>
    <w:tmpl w:val="DE0E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87F42"/>
    <w:multiLevelType w:val="hybridMultilevel"/>
    <w:tmpl w:val="BAD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B2"/>
    <w:rsid w:val="000F1AC7"/>
    <w:rsid w:val="001C011F"/>
    <w:rsid w:val="001C493A"/>
    <w:rsid w:val="0041112D"/>
    <w:rsid w:val="00505510"/>
    <w:rsid w:val="00624CB2"/>
    <w:rsid w:val="00630FE6"/>
    <w:rsid w:val="00634CAC"/>
    <w:rsid w:val="006A15BF"/>
    <w:rsid w:val="007B52D6"/>
    <w:rsid w:val="007D69B2"/>
    <w:rsid w:val="008168E6"/>
    <w:rsid w:val="00A644C6"/>
    <w:rsid w:val="00DC0F9F"/>
    <w:rsid w:val="00F2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16D8"/>
  <w15:chartTrackingRefBased/>
  <w15:docId w15:val="{57D67CDC-12A7-4928-B946-6861E4F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B2"/>
    <w:pPr>
      <w:ind w:left="720"/>
      <w:contextualSpacing/>
    </w:pPr>
  </w:style>
  <w:style w:type="character" w:styleId="SubtleEmphasis">
    <w:name w:val="Subtle Emphasis"/>
    <w:basedOn w:val="DefaultParagraphFont"/>
    <w:uiPriority w:val="19"/>
    <w:qFormat/>
    <w:rsid w:val="007D69B2"/>
    <w:rPr>
      <w:i/>
      <w:iCs/>
      <w:color w:val="404040" w:themeColor="text1" w:themeTint="BF"/>
    </w:rPr>
  </w:style>
  <w:style w:type="table" w:styleId="TableGrid">
    <w:name w:val="Table Grid"/>
    <w:basedOn w:val="TableNormal"/>
    <w:uiPriority w:val="39"/>
    <w:rsid w:val="000F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Newdeck</dc:creator>
  <cp:keywords/>
  <dc:description/>
  <cp:lastModifiedBy>Mandy Newdeck</cp:lastModifiedBy>
  <cp:revision>3</cp:revision>
  <cp:lastPrinted>2021-05-12T10:43:00Z</cp:lastPrinted>
  <dcterms:created xsi:type="dcterms:W3CDTF">2021-06-18T08:30:00Z</dcterms:created>
  <dcterms:modified xsi:type="dcterms:W3CDTF">2021-06-18T08:31:00Z</dcterms:modified>
</cp:coreProperties>
</file>